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836146" w:rsidRPr="00D6589A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F4604B">
        <w:rPr>
          <w:b/>
          <w:sz w:val="28"/>
          <w:szCs w:val="28"/>
          <w:shd w:val="clear" w:color="auto" w:fill="F7F8F9"/>
        </w:rPr>
        <w:t xml:space="preserve"> </w:t>
      </w:r>
      <w:r w:rsidR="00F03986">
        <w:rPr>
          <w:b/>
          <w:sz w:val="28"/>
          <w:szCs w:val="28"/>
          <w:shd w:val="clear" w:color="auto" w:fill="F7F8F9"/>
        </w:rPr>
        <w:t xml:space="preserve">2026 елның </w:t>
      </w:r>
      <w:r w:rsidR="00447E2B">
        <w:rPr>
          <w:b/>
          <w:sz w:val="28"/>
          <w:szCs w:val="28"/>
          <w:shd w:val="clear" w:color="auto" w:fill="F7F8F9"/>
        </w:rPr>
        <w:t>10</w:t>
      </w:r>
      <w:r w:rsidR="00F03986">
        <w:rPr>
          <w:b/>
          <w:sz w:val="28"/>
          <w:szCs w:val="28"/>
          <w:shd w:val="clear" w:color="auto" w:fill="F7F8F9"/>
        </w:rPr>
        <w:t xml:space="preserve"> нч</w:t>
      </w:r>
      <w:r w:rsidR="00447E2B">
        <w:rPr>
          <w:b/>
          <w:sz w:val="28"/>
          <w:szCs w:val="28"/>
          <w:shd w:val="clear" w:color="auto" w:fill="F7F8F9"/>
        </w:rPr>
        <w:t>ы</w:t>
      </w:r>
      <w:r w:rsidR="00A02B69" w:rsidRPr="00A02B69">
        <w:rPr>
          <w:b/>
          <w:sz w:val="28"/>
          <w:szCs w:val="28"/>
          <w:shd w:val="clear" w:color="auto" w:fill="F7F8F9"/>
        </w:rPr>
        <w:t xml:space="preserve"> февраленә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1A281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BB25E5" w:rsidP="002E0B5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47E2B" w:rsidRPr="00447E2B" w:rsidRDefault="00447E2B" w:rsidP="00447E2B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447E2B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447E2B" w:rsidRPr="00447E2B" w:rsidRDefault="00447E2B" w:rsidP="00447E2B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447E2B">
              <w:rPr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447E2B" w:rsidRPr="00447E2B" w:rsidRDefault="00447E2B" w:rsidP="00447E2B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447E2B">
              <w:rPr>
                <w:color w:val="000000" w:themeColor="text1"/>
                <w:sz w:val="28"/>
                <w:szCs w:val="28"/>
              </w:rPr>
              <w:t>02 сәгатьтән 10 сәгатькә кадәр 2026 елның 10 февралендә</w:t>
            </w:r>
          </w:p>
          <w:p w:rsidR="0096253D" w:rsidRPr="008F14A2" w:rsidRDefault="00447E2B" w:rsidP="00447E2B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447E2B">
              <w:rPr>
                <w:color w:val="000000" w:themeColor="text1"/>
                <w:sz w:val="28"/>
                <w:szCs w:val="28"/>
              </w:rPr>
              <w:t>2026 елның 10 февралендә төнлә һәм иртән Татарстан территориясендә урыны белән һава температурасы -25.-26˚какадәр түбәнәю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D100B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D100B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Электр белән тәэмин итү системаларында ЛЭПның зарарлануына (шартлавына) бәйле аварияләр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Халык арасында туңу һәм туңу белән бәйле вакыйгалар барлыкка килү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D100B3" w:rsidRDefault="00D100B3" w:rsidP="00D100B3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D100B3" w:rsidRPr="00653925" w:rsidRDefault="00D100B3" w:rsidP="00D100B3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D100B3" w:rsidRDefault="00D100B3" w:rsidP="00D100B3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F2055E" w:rsidP="0096253D">
      <w:pPr>
        <w:jc w:val="both"/>
        <w:rPr>
          <w:bCs/>
          <w:i/>
          <w:sz w:val="8"/>
        </w:rPr>
      </w:pPr>
      <w:r w:rsidRPr="00F2055E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F2055E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F2055E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4B386E" w:rsidRDefault="00F2055E" w:rsidP="0096253D">
            <w:pPr>
              <w:jc w:val="both"/>
              <w:rPr>
                <w:bCs/>
                <w:i/>
                <w:sz w:val="24"/>
                <w:szCs w:val="24"/>
              </w:rPr>
            </w:pPr>
            <w:r w:rsidRPr="00F2055E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EB20A7" w:rsidRPr="00BE4B90" w:rsidRDefault="00EB20A7" w:rsidP="0096253D">
            <w:pPr>
              <w:jc w:val="both"/>
              <w:rPr>
                <w:bCs/>
                <w:i/>
              </w:rPr>
            </w:pPr>
          </w:p>
        </w:tc>
      </w:tr>
    </w:tbl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447E2B" w:rsidRPr="00447E2B" w:rsidRDefault="00447E2B" w:rsidP="00447E2B">
      <w:pPr>
        <w:jc w:val="center"/>
        <w:rPr>
          <w:sz w:val="28"/>
          <w:szCs w:val="28"/>
        </w:rPr>
      </w:pPr>
      <w:r w:rsidRPr="00447E2B">
        <w:rPr>
          <w:b/>
          <w:bCs/>
          <w:sz w:val="28"/>
          <w:szCs w:val="28"/>
          <w:u w:val="single"/>
          <w:lang/>
        </w:rPr>
        <w:t>на 10 февраля 2026 года</w:t>
      </w:r>
    </w:p>
    <w:p w:rsidR="00447E2B" w:rsidRPr="00447E2B" w:rsidRDefault="00447E2B" w:rsidP="00447E2B">
      <w:pPr>
        <w:ind w:firstLine="709"/>
        <w:jc w:val="center"/>
        <w:rPr>
          <w:b/>
          <w:bCs/>
          <w:sz w:val="28"/>
          <w:szCs w:val="28"/>
          <w:lang/>
        </w:rPr>
      </w:pPr>
      <w:r w:rsidRPr="00447E2B">
        <w:rPr>
          <w:b/>
          <w:bCs/>
          <w:sz w:val="28"/>
          <w:szCs w:val="28"/>
          <w:lang/>
        </w:rPr>
        <w:t>с 18 часов 9 февраля до 18 часов 10 февраля 2026 года</w:t>
      </w:r>
    </w:p>
    <w:p w:rsidR="00447E2B" w:rsidRPr="00447E2B" w:rsidRDefault="00447E2B" w:rsidP="00447E2B">
      <w:pPr>
        <w:tabs>
          <w:tab w:val="left" w:pos="3018"/>
        </w:tabs>
        <w:snapToGrid w:val="0"/>
        <w:ind w:firstLine="709"/>
        <w:jc w:val="both"/>
        <w:rPr>
          <w:i/>
          <w:sz w:val="28"/>
          <w:szCs w:val="28"/>
          <w:lang w:eastAsia="ar-SA"/>
        </w:rPr>
      </w:pPr>
      <w:r w:rsidRPr="00447E2B">
        <w:rPr>
          <w:b/>
          <w:sz w:val="28"/>
          <w:szCs w:val="28"/>
          <w:u w:val="single"/>
        </w:rPr>
        <w:t>По Предволжью и Западному Предкамью</w:t>
      </w:r>
      <w:r w:rsidRPr="00447E2B">
        <w:rPr>
          <w:b/>
          <w:sz w:val="28"/>
          <w:szCs w:val="28"/>
          <w:lang w:eastAsia="ar-SA"/>
        </w:rPr>
        <w:t xml:space="preserve"> </w:t>
      </w:r>
      <w:r w:rsidRPr="00447E2B">
        <w:rPr>
          <w:i/>
          <w:sz w:val="28"/>
          <w:szCs w:val="28"/>
          <w:lang w:eastAsia="ar-SA"/>
        </w:rPr>
        <w:t>(Тюлячинский муниципальные районы):</w:t>
      </w:r>
    </w:p>
    <w:p w:rsidR="00447E2B" w:rsidRPr="00447E2B" w:rsidRDefault="00447E2B" w:rsidP="00447E2B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447E2B">
        <w:rPr>
          <w:sz w:val="28"/>
          <w:szCs w:val="28"/>
        </w:rPr>
        <w:t>Облачно с прояснениями. Ночью местами небольшой снег.</w:t>
      </w:r>
    </w:p>
    <w:p w:rsidR="00447E2B" w:rsidRPr="00447E2B" w:rsidRDefault="00447E2B" w:rsidP="00447E2B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447E2B">
        <w:rPr>
          <w:sz w:val="28"/>
          <w:szCs w:val="28"/>
        </w:rPr>
        <w:t xml:space="preserve">Днем преимущественно без осадков. </w:t>
      </w:r>
    </w:p>
    <w:p w:rsidR="00447E2B" w:rsidRPr="00447E2B" w:rsidRDefault="00447E2B" w:rsidP="00447E2B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447E2B">
        <w:rPr>
          <w:sz w:val="28"/>
          <w:szCs w:val="28"/>
        </w:rPr>
        <w:t>Ветер северный, северо-западный 5-10 м/с, местами порывами до 13 м/с.</w:t>
      </w:r>
    </w:p>
    <w:p w:rsidR="00447E2B" w:rsidRPr="00447E2B" w:rsidRDefault="00447E2B" w:rsidP="00447E2B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447E2B">
        <w:rPr>
          <w:sz w:val="28"/>
          <w:szCs w:val="28"/>
        </w:rPr>
        <w:lastRenderedPageBreak/>
        <w:t>Минимальная температура воздуха ночью и утром -16..-19˚, при прояснениях до -23˚.</w:t>
      </w:r>
    </w:p>
    <w:p w:rsidR="00447E2B" w:rsidRPr="00447E2B" w:rsidRDefault="00447E2B" w:rsidP="00447E2B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447E2B">
        <w:rPr>
          <w:sz w:val="28"/>
          <w:szCs w:val="28"/>
        </w:rPr>
        <w:t>Максимальная температура воздуха днем -12..-15˚.</w:t>
      </w:r>
    </w:p>
    <w:p w:rsidR="00447E2B" w:rsidRPr="00447E2B" w:rsidRDefault="00447E2B" w:rsidP="00447E2B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447E2B">
        <w:rPr>
          <w:sz w:val="28"/>
          <w:szCs w:val="28"/>
        </w:rPr>
        <w:t>На дорогах гололедица.</w:t>
      </w:r>
    </w:p>
    <w:p w:rsidR="0096253D" w:rsidRPr="00DE4994" w:rsidRDefault="0096253D" w:rsidP="00BB25E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5C8" w:rsidRDefault="006205C8" w:rsidP="00057DBD">
      <w:r>
        <w:separator/>
      </w:r>
    </w:p>
  </w:endnote>
  <w:endnote w:type="continuationSeparator" w:id="1">
    <w:p w:rsidR="006205C8" w:rsidRDefault="006205C8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5C8" w:rsidRDefault="006205C8" w:rsidP="00057DBD">
      <w:r>
        <w:separator/>
      </w:r>
    </w:p>
  </w:footnote>
  <w:footnote w:type="continuationSeparator" w:id="1">
    <w:p w:rsidR="006205C8" w:rsidRDefault="006205C8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F2055E">
    <w:pPr>
      <w:pStyle w:val="a3"/>
      <w:spacing w:line="14" w:lineRule="auto"/>
      <w:ind w:left="0" w:firstLine="0"/>
      <w:jc w:val="left"/>
      <w:rPr>
        <w:sz w:val="20"/>
      </w:rPr>
    </w:pPr>
    <w:r w:rsidRPr="00F205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96440"/>
    <w:rsid w:val="001A1987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734B7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3E95"/>
    <w:rsid w:val="003F4695"/>
    <w:rsid w:val="003F6EA7"/>
    <w:rsid w:val="0040323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7BC8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20243"/>
    <w:rsid w:val="00521AF1"/>
    <w:rsid w:val="005236C6"/>
    <w:rsid w:val="00524D84"/>
    <w:rsid w:val="005258EB"/>
    <w:rsid w:val="0053333D"/>
    <w:rsid w:val="00534163"/>
    <w:rsid w:val="005400C0"/>
    <w:rsid w:val="005517D1"/>
    <w:rsid w:val="00553A44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A3F9E"/>
    <w:rsid w:val="005B0918"/>
    <w:rsid w:val="005C222B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4ADB"/>
    <w:rsid w:val="008C5368"/>
    <w:rsid w:val="008C6071"/>
    <w:rsid w:val="008C75C1"/>
    <w:rsid w:val="008D131A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2327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CF6E6F"/>
    <w:rsid w:val="00D038B8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6B4F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379B6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173</cp:revision>
  <dcterms:created xsi:type="dcterms:W3CDTF">2025-06-01T12:53:00Z</dcterms:created>
  <dcterms:modified xsi:type="dcterms:W3CDTF">2026-02-09T13:07:00Z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